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EB22E0" w:rsidRDefault="004A3BCA">
      <w:pPr>
        <w:rPr>
          <w:b/>
        </w:rPr>
      </w:pPr>
      <w:r w:rsidRPr="003A1B33">
        <w:rPr>
          <w:b/>
        </w:rPr>
        <w:t>Załącznik nr 1.</w:t>
      </w:r>
      <w:r w:rsidR="000F687A">
        <w:rPr>
          <w:b/>
        </w:rPr>
        <w:t>5</w:t>
      </w:r>
      <w:r w:rsidRPr="003A1B33">
        <w:rPr>
          <w:b/>
        </w:rPr>
        <w:t xml:space="preserve"> Szczegółowy opis przedmiotu zamówienia / specyfikacja techniczna</w:t>
      </w:r>
    </w:p>
    <w:p w:rsidR="004A3BCA" w:rsidRPr="003A1B33" w:rsidRDefault="00993F2A">
      <w:pPr>
        <w:rPr>
          <w:b/>
        </w:rPr>
      </w:pPr>
      <w:r>
        <w:rPr>
          <w:b/>
        </w:rPr>
        <w:t xml:space="preserve"> do Zadania nr </w:t>
      </w:r>
      <w:r w:rsidR="000F687A">
        <w:rPr>
          <w:b/>
        </w:rPr>
        <w:t>5</w:t>
      </w:r>
    </w:p>
    <w:p w:rsidR="0036698C" w:rsidRPr="00DD3955" w:rsidRDefault="000F687A">
      <w:pPr>
        <w:rPr>
          <w:b/>
          <w:sz w:val="24"/>
          <w:szCs w:val="24"/>
        </w:rPr>
      </w:pPr>
      <w:r w:rsidRPr="000F687A">
        <w:rPr>
          <w:b/>
          <w:sz w:val="24"/>
          <w:szCs w:val="24"/>
        </w:rPr>
        <w:t>System ERP do zarządzania produkcją konstrukcji stalowych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36698C" w:rsidRDefault="000F687A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 ERP do zarządzania produkcją konstrukcji stalowych</w:t>
            </w:r>
          </w:p>
          <w:p w:rsidR="000F687A" w:rsidRDefault="000F687A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System ERP do zarządzania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produkcją konstrukcji stalowych, mający za zadanie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pokrywa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ć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całą ścieżkę produkcyjną: od importu modeli 3D , poprzez przewodniki produkcyjne, rejestrację czasu pracy, drukowanie etykiet czy zarządzanie magazynem..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Oprogramowanie do zarządzania produkcją konstrukcji stalowych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obejmujące: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Zapytania ofertowe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Rejestruj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wszystkie wpływające zapytania ofertowe oraz zestawienia historyczne, tym samym kontrolując skuteczność ofertowania.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Wyceny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Proste i szybkie tworzenie szczegółowych wycen. Gotowa biblioteka pozycji stalowych, szablony wycen oraz wyliczanie pracochłonności.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Planowanie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Narzędzie do efektywnego wykorzystania wszystkich zasobów  firmy. Ogranicz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przestoje i optymalnie wykorzysta możliwości produkcyjne przedsiębiorstwa.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Listy materiałowe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Intuicyjne tworzenie list materiałowych w oparciu o gotową bibliotekę pozycji stalowych. Import bezpośrednio z najpopularniejszych modeli 3D lub listy Excel. Narzędzie rewizji wyłapujące wszystkie zmiany projektowe, historia rewizji.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Nesting</w:t>
            </w:r>
            <w:proofErr w:type="spellEnd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Najlepszy silnik rozkładu liniowego na rynku. Umożliwia rozkład pod kątem, na wirtualnym ścinku, korzystając z długości handlowych materiałów oferowanych przez dostawców i dostępnych na magazynie. Tryb optymalizacji kosztu lub minimalizacji długości odpadu.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Magazyn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Odzwierciedlający bieżący stan, zarządza zapasami, rejestruje transakcje magazynowe oraz uwzględnia rzeczywiste kształty profili i arkuszy. Magazyn pozycji </w:t>
            </w:r>
            <w:proofErr w:type="spellStart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niestalowych</w:t>
            </w:r>
            <w:proofErr w:type="spellEnd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Kontrola produkcji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Intuicyjne generowanie zleceń produkcyjnych. Czytelny widok postępu produkcji dla osób nadzorujących. Automatyczne wyliczanie czasów szacunkowych na podstawie definiowalnych normatywów czasu, rejestracja czasu dla pracowników produkcyjnych.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Zamówienia zakupu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Automatyczne generowanie zamówień dla dostawców w oparciu o wyniki </w:t>
            </w:r>
            <w:proofErr w:type="spellStart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nestingu</w:t>
            </w:r>
            <w:proofErr w:type="spellEnd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. Integracja zamówień stali z bieżącymi zleceniami oraz zarządzanie dostawami i wszystkimi kosztami, co usprawnia proces zakupów.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Integracja CNC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Automatyzacja przepływu informacji pomiędzy systemem a maszyną (poprzez generowanie kodu na maszyny bezpośrednio z systemu) oraz informacje zwrotne z maszyny, takie jak: czas cięcia, wykonane pozycje, odpad, itd.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Analiza QS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Pozwala na monitoring i porównywanie wydatków z różnych kontraktów, z uwzględnieniem aktualnych kosztów w czasie rzeczywistym.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Kompletna dokumentacja 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>Kompletna dokumentacja zlokalizowana w jednym miejscu w wersji elektronicznej, gwarantuje porządek w firmie.</w:t>
            </w:r>
          </w:p>
          <w:p w:rsidR="000F687A" w:rsidRP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87A" w:rsidRPr="000F687A" w:rsidRDefault="000F687A" w:rsidP="000F687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Raporty </w:t>
            </w:r>
          </w:p>
          <w:p w:rsidR="000F687A" w:rsidRDefault="000F687A" w:rsidP="000F6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Predefiniowane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raport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(wbudowan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Pr="000F68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system) z możliwością ich edycji i rozbudowy.</w:t>
            </w:r>
          </w:p>
          <w:p w:rsidR="00EB22E0" w:rsidRPr="0036698C" w:rsidRDefault="00EB22E0" w:rsidP="00366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165F" w:rsidRPr="00CA491C" w:rsidRDefault="00EC165F" w:rsidP="0033443D">
      <w:pPr>
        <w:rPr>
          <w:sz w:val="24"/>
          <w:szCs w:val="24"/>
        </w:rPr>
      </w:pPr>
    </w:p>
    <w:sectPr w:rsidR="00EC165F" w:rsidRPr="00CA4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2F" w:rsidRDefault="0070242F" w:rsidP="004A3BCA">
      <w:pPr>
        <w:spacing w:after="0" w:line="240" w:lineRule="auto"/>
      </w:pPr>
      <w:r>
        <w:separator/>
      </w:r>
    </w:p>
  </w:endnote>
  <w:endnote w:type="continuationSeparator" w:id="0">
    <w:p w:rsidR="0070242F" w:rsidRDefault="0070242F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7A">
          <w:rPr>
            <w:noProof/>
          </w:rPr>
          <w:t>2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2F" w:rsidRDefault="0070242F" w:rsidP="004A3BCA">
      <w:pPr>
        <w:spacing w:after="0" w:line="240" w:lineRule="auto"/>
      </w:pPr>
      <w:r>
        <w:separator/>
      </w:r>
    </w:p>
  </w:footnote>
  <w:footnote w:type="continuationSeparator" w:id="0">
    <w:p w:rsidR="0070242F" w:rsidRDefault="0070242F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66C2"/>
    <w:multiLevelType w:val="hybridMultilevel"/>
    <w:tmpl w:val="0B04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30C20"/>
    <w:multiLevelType w:val="hybridMultilevel"/>
    <w:tmpl w:val="72E8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B376D7"/>
    <w:multiLevelType w:val="hybridMultilevel"/>
    <w:tmpl w:val="B4AC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405AC"/>
    <w:multiLevelType w:val="hybridMultilevel"/>
    <w:tmpl w:val="CD10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0"/>
  </w:num>
  <w:num w:numId="4">
    <w:abstractNumId w:val="32"/>
  </w:num>
  <w:num w:numId="5">
    <w:abstractNumId w:val="20"/>
  </w:num>
  <w:num w:numId="6">
    <w:abstractNumId w:val="15"/>
  </w:num>
  <w:num w:numId="7">
    <w:abstractNumId w:val="10"/>
  </w:num>
  <w:num w:numId="8">
    <w:abstractNumId w:val="29"/>
  </w:num>
  <w:num w:numId="9">
    <w:abstractNumId w:val="9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19"/>
  </w:num>
  <w:num w:numId="17">
    <w:abstractNumId w:val="11"/>
  </w:num>
  <w:num w:numId="18">
    <w:abstractNumId w:val="31"/>
  </w:num>
  <w:num w:numId="19">
    <w:abstractNumId w:val="21"/>
  </w:num>
  <w:num w:numId="20">
    <w:abstractNumId w:val="28"/>
  </w:num>
  <w:num w:numId="21">
    <w:abstractNumId w:val="27"/>
  </w:num>
  <w:num w:numId="22">
    <w:abstractNumId w:val="12"/>
  </w:num>
  <w:num w:numId="23">
    <w:abstractNumId w:val="17"/>
  </w:num>
  <w:num w:numId="24">
    <w:abstractNumId w:val="4"/>
  </w:num>
  <w:num w:numId="25">
    <w:abstractNumId w:val="24"/>
  </w:num>
  <w:num w:numId="26">
    <w:abstractNumId w:val="22"/>
  </w:num>
  <w:num w:numId="27">
    <w:abstractNumId w:val="8"/>
  </w:num>
  <w:num w:numId="28">
    <w:abstractNumId w:val="5"/>
  </w:num>
  <w:num w:numId="29">
    <w:abstractNumId w:val="30"/>
  </w:num>
  <w:num w:numId="30">
    <w:abstractNumId w:val="23"/>
  </w:num>
  <w:num w:numId="31">
    <w:abstractNumId w:val="3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CA"/>
    <w:rsid w:val="000112FC"/>
    <w:rsid w:val="000A2946"/>
    <w:rsid w:val="000B5BD9"/>
    <w:rsid w:val="000D0B9C"/>
    <w:rsid w:val="000F687A"/>
    <w:rsid w:val="00111E65"/>
    <w:rsid w:val="001362C5"/>
    <w:rsid w:val="00192C58"/>
    <w:rsid w:val="001A2CBE"/>
    <w:rsid w:val="001E0E2F"/>
    <w:rsid w:val="001F4CA5"/>
    <w:rsid w:val="00202D44"/>
    <w:rsid w:val="00207087"/>
    <w:rsid w:val="00251E7C"/>
    <w:rsid w:val="002907BE"/>
    <w:rsid w:val="002E61E2"/>
    <w:rsid w:val="002E7510"/>
    <w:rsid w:val="002F4B4B"/>
    <w:rsid w:val="0031684A"/>
    <w:rsid w:val="0033443D"/>
    <w:rsid w:val="0036698C"/>
    <w:rsid w:val="003917D0"/>
    <w:rsid w:val="003A1B33"/>
    <w:rsid w:val="003A6FBE"/>
    <w:rsid w:val="003C5887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A3576"/>
    <w:rsid w:val="006C436B"/>
    <w:rsid w:val="006D2D54"/>
    <w:rsid w:val="0070211B"/>
    <w:rsid w:val="0070242F"/>
    <w:rsid w:val="00705FCC"/>
    <w:rsid w:val="007226B4"/>
    <w:rsid w:val="007328CC"/>
    <w:rsid w:val="00734DC9"/>
    <w:rsid w:val="007C6485"/>
    <w:rsid w:val="007C7A02"/>
    <w:rsid w:val="007D3703"/>
    <w:rsid w:val="007E4BAB"/>
    <w:rsid w:val="0080080A"/>
    <w:rsid w:val="008034FF"/>
    <w:rsid w:val="008136FB"/>
    <w:rsid w:val="008F7694"/>
    <w:rsid w:val="0091603D"/>
    <w:rsid w:val="00941C48"/>
    <w:rsid w:val="009915CE"/>
    <w:rsid w:val="00993F2A"/>
    <w:rsid w:val="009A0A27"/>
    <w:rsid w:val="009D32FC"/>
    <w:rsid w:val="009F0244"/>
    <w:rsid w:val="00A20E4D"/>
    <w:rsid w:val="00A41A1C"/>
    <w:rsid w:val="00A90B12"/>
    <w:rsid w:val="00A971F6"/>
    <w:rsid w:val="00AC3F25"/>
    <w:rsid w:val="00B013FE"/>
    <w:rsid w:val="00B359C2"/>
    <w:rsid w:val="00B50BBD"/>
    <w:rsid w:val="00B84052"/>
    <w:rsid w:val="00B95CA5"/>
    <w:rsid w:val="00BA2D3C"/>
    <w:rsid w:val="00BB2070"/>
    <w:rsid w:val="00C30023"/>
    <w:rsid w:val="00C35816"/>
    <w:rsid w:val="00C5356D"/>
    <w:rsid w:val="00C53C1F"/>
    <w:rsid w:val="00C66EC8"/>
    <w:rsid w:val="00CA491C"/>
    <w:rsid w:val="00CC5BA0"/>
    <w:rsid w:val="00CF7EBF"/>
    <w:rsid w:val="00D02B9A"/>
    <w:rsid w:val="00D15C74"/>
    <w:rsid w:val="00DA5678"/>
    <w:rsid w:val="00DC6698"/>
    <w:rsid w:val="00DD3955"/>
    <w:rsid w:val="00DF77D4"/>
    <w:rsid w:val="00E53772"/>
    <w:rsid w:val="00EA2BA4"/>
    <w:rsid w:val="00EB22E0"/>
    <w:rsid w:val="00EB4336"/>
    <w:rsid w:val="00EC165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E04B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2CBB-7FC4-4E43-AA3C-97BFB8E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2024-03-16T18:16:00Z</dcterms:created>
  <dcterms:modified xsi:type="dcterms:W3CDTF">2024-03-16T18:22:00Z</dcterms:modified>
</cp:coreProperties>
</file>